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bookmarkStart w:id="0" w:name="_GoBack"/>
            <w:bookmarkEnd w:id="0"/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BA287B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č</w:t>
            </w:r>
            <w:r w:rsidR="00B34B92">
              <w:rPr>
                <w:rFonts w:ascii="Arial" w:hAnsi="Arial" w:cs="Arial"/>
                <w:color w:val="FF0000"/>
                <w:sz w:val="24"/>
                <w:szCs w:val="24"/>
              </w:rPr>
              <w:t xml:space="preserve">istící a dezinfekční prostředky </w:t>
            </w:r>
            <w:r w:rsidR="00527840">
              <w:rPr>
                <w:rFonts w:ascii="Arial" w:hAnsi="Arial" w:cs="Arial"/>
                <w:color w:val="FF0000"/>
                <w:sz w:val="24"/>
                <w:szCs w:val="24"/>
              </w:rPr>
              <w:t xml:space="preserve">aquapark </w:t>
            </w:r>
            <w:r w:rsidR="00B34B92">
              <w:rPr>
                <w:rFonts w:ascii="Arial" w:hAnsi="Arial" w:cs="Arial"/>
                <w:color w:val="FF0000"/>
                <w:sz w:val="24"/>
                <w:szCs w:val="24"/>
              </w:rPr>
              <w:t>cpa delfín</w:t>
            </w:r>
            <w:r w:rsidR="00527840">
              <w:rPr>
                <w:rFonts w:ascii="Arial" w:hAnsi="Arial" w:cs="Arial"/>
                <w:color w:val="FF0000"/>
                <w:sz w:val="24"/>
                <w:szCs w:val="24"/>
              </w:rPr>
              <w:t xml:space="preserve"> uherský Brod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František Janík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34B92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B34B92">
              <w:rPr>
                <w:szCs w:val="20"/>
              </w:rPr>
              <w:t>521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34B92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janik@delfinub.cz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B34B92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20277" w:rsidRPr="00BF5A6C" w:rsidRDefault="00720277" w:rsidP="00720277">
      <w:pPr>
        <w:jc w:val="both"/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720277"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no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B2EDF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Pr="00C16ACC" w:rsidRDefault="003846E5">
    <w:pPr>
      <w:pStyle w:val="Zpat"/>
      <w:rPr>
        <w:b/>
        <w:color w:val="FFFF00"/>
        <w:sz w:val="16"/>
        <w:szCs w:val="16"/>
      </w:rPr>
    </w:pPr>
    <w:r>
      <w:rPr>
        <w:b/>
        <w:color w:val="FFFF00"/>
        <w:sz w:val="16"/>
        <w:szCs w:val="16"/>
      </w:rPr>
      <w:t>Výpočetní technika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4910E2" wp14:editId="5519B259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527840">
                            <w:rPr>
                              <w:b/>
                              <w:szCs w:val="20"/>
                            </w:rPr>
                            <w:t>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527840">
                      <w:rPr>
                        <w:b/>
                        <w:szCs w:val="20"/>
                      </w:rPr>
                      <w:t>č. 1</w:t>
                    </w:r>
                  </w:p>
                </w:txbxContent>
              </v:textbox>
            </v:shape>
          </w:pict>
        </mc:Fallback>
      </mc:AlternateContent>
    </w:r>
    <w:r w:rsidR="00B34B92">
      <w:rPr>
        <w:rFonts w:cs="Arial"/>
        <w:noProof/>
        <w:sz w:val="56"/>
        <w:szCs w:val="56"/>
      </w:rPr>
      <w:drawing>
        <wp:inline distT="0" distB="0" distL="0" distR="0" wp14:anchorId="55DBF119" wp14:editId="71BD3414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Pr="001039B2" w:rsidRDefault="003846E5" w:rsidP="001039B2">
    <w:pPr>
      <w:rPr>
        <w:b/>
        <w:sz w:val="24"/>
      </w:rPr>
    </w:pPr>
    <w:r>
      <w:rPr>
        <w:rFonts w:ascii="Tinos" w:hAnsi="Tinos" w:cs="Helvetica"/>
        <w:noProof/>
        <w:color w:val="337AB7"/>
        <w:sz w:val="21"/>
        <w:szCs w:val="21"/>
      </w:rPr>
      <w:drawing>
        <wp:inline distT="0" distB="0" distL="0" distR="0" wp14:anchorId="2A8F891A" wp14:editId="5F8B6C28">
          <wp:extent cx="1000125" cy="723900"/>
          <wp:effectExtent l="0" t="0" r="0" b="0"/>
          <wp:docPr id="3" name="Obrázek 3" descr="http://www.zsvysluni.cz/cardskins/bs3.zsvysluni2/img/logozsvysluni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svysluni.cz/cardskins/bs3.zsvysluni2/img/logozsvysluni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553F"/>
    <w:rsid w:val="004F6826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2EDF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zsvyslu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BDBCC-3263-41AF-BC36-AA2FA3B30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7</cp:revision>
  <cp:lastPrinted>2021-01-21T07:33:00Z</cp:lastPrinted>
  <dcterms:created xsi:type="dcterms:W3CDTF">2020-12-14T14:51:00Z</dcterms:created>
  <dcterms:modified xsi:type="dcterms:W3CDTF">2021-01-21T07:34:00Z</dcterms:modified>
</cp:coreProperties>
</file>